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5A724" w14:textId="77777777" w:rsidR="00CF7A85" w:rsidRPr="00C17A25" w:rsidRDefault="00B06373" w:rsidP="00CF7A85">
      <w:pPr>
        <w:jc w:val="center"/>
        <w:rPr>
          <w:u w:val="single"/>
        </w:rPr>
      </w:pPr>
      <w:r w:rsidRPr="00C17A25">
        <w:rPr>
          <w:u w:val="single"/>
        </w:rPr>
        <w:t xml:space="preserve">BASES </w:t>
      </w:r>
      <w:r w:rsidR="00CF7A85" w:rsidRPr="00C17A25">
        <w:rPr>
          <w:u w:val="single"/>
        </w:rPr>
        <w:t>CONCURSO</w:t>
      </w:r>
      <w:r w:rsidR="00C17A25" w:rsidRPr="00C17A25">
        <w:rPr>
          <w:u w:val="single"/>
        </w:rPr>
        <w:t xml:space="preserve"> “EXPRESA TUS GANAS DE VIVIR”</w:t>
      </w:r>
    </w:p>
    <w:p w14:paraId="3E49D9F5" w14:textId="77777777" w:rsidR="00426880" w:rsidRDefault="00EF653B" w:rsidP="00EF653B">
      <w:pPr>
        <w:pStyle w:val="Prrafodelista"/>
        <w:numPr>
          <w:ilvl w:val="0"/>
          <w:numId w:val="2"/>
        </w:numPr>
      </w:pPr>
      <w:r>
        <w:t xml:space="preserve">PRESENTACIÓN </w:t>
      </w:r>
    </w:p>
    <w:p w14:paraId="323B6997" w14:textId="77777777" w:rsidR="00A31CFF" w:rsidRPr="00C17A25" w:rsidRDefault="00C17A25" w:rsidP="00CF7A85">
      <w:pPr>
        <w:jc w:val="both"/>
      </w:pPr>
      <w:r w:rsidRPr="00C17A25">
        <w:t>Concurso</w:t>
      </w:r>
      <w:r w:rsidR="003131FA" w:rsidRPr="00C17A25">
        <w:t xml:space="preserve"> “</w:t>
      </w:r>
      <w:r w:rsidRPr="00C17A25">
        <w:t>EXPRESA TU GANAS DE VIVIR”</w:t>
      </w:r>
    </w:p>
    <w:p w14:paraId="2C4E9AAD" w14:textId="77777777" w:rsidR="00426880" w:rsidRDefault="00426880" w:rsidP="00CF7A85">
      <w:pPr>
        <w:jc w:val="both"/>
      </w:pPr>
      <w:r>
        <w:t>En el marco de la actual crisis sanitaria que enfrenta el país, el propósito de</w:t>
      </w:r>
      <w:r w:rsidR="00CF7A85">
        <w:t xml:space="preserve"> este </w:t>
      </w:r>
      <w:r>
        <w:t xml:space="preserve">concurso </w:t>
      </w:r>
      <w:r w:rsidR="00611D31">
        <w:t xml:space="preserve">dirigido a adolescentes </w:t>
      </w:r>
      <w:r w:rsidR="00C17A25">
        <w:t xml:space="preserve">y jóvenes </w:t>
      </w:r>
      <w:r w:rsidR="00611D31">
        <w:t xml:space="preserve">de La Araucanía, </w:t>
      </w:r>
      <w:r w:rsidR="003D3666">
        <w:t xml:space="preserve">es </w:t>
      </w:r>
      <w:r w:rsidR="00C17A25">
        <w:t xml:space="preserve">ayudar a </w:t>
      </w:r>
      <w:r w:rsidRPr="00C17A25">
        <w:t xml:space="preserve">disminuir en </w:t>
      </w:r>
      <w:r w:rsidR="00C17A25">
        <w:t>el</w:t>
      </w:r>
      <w:r w:rsidRPr="00C17A25">
        <w:t xml:space="preserve">los los efectos de problemas asociados a la salud mental producto de la pandemia por COVID-19. </w:t>
      </w:r>
      <w:r w:rsidR="00604830">
        <w:t>Este concurso</w:t>
      </w:r>
      <w:r w:rsidR="00604830" w:rsidRPr="00604830">
        <w:t xml:space="preserve"> </w:t>
      </w:r>
      <w:r w:rsidR="00604830" w:rsidRPr="00C17A25">
        <w:t>tendrá un fin recreativo, con la intención de generar un espacio de distracción y entretenimiento</w:t>
      </w:r>
      <w:r w:rsidR="00604830">
        <w:t xml:space="preserve"> en las casas de los participantes, todo en el </w:t>
      </w:r>
      <w:r w:rsidR="003131FA" w:rsidRPr="00C17A25">
        <w:t>marco de la conmemoración internacional de la prevención de</w:t>
      </w:r>
      <w:r w:rsidR="00604830">
        <w:t>l suicidio</w:t>
      </w:r>
      <w:r w:rsidR="003131FA" w:rsidRPr="00C17A25">
        <w:t xml:space="preserve"> adolescente, </w:t>
      </w:r>
      <w:r w:rsidR="00604830">
        <w:t xml:space="preserve">que </w:t>
      </w:r>
      <w:r w:rsidR="003131FA" w:rsidRPr="00C17A25">
        <w:t xml:space="preserve">se recuerda </w:t>
      </w:r>
      <w:r w:rsidR="00604830">
        <w:t xml:space="preserve">cada </w:t>
      </w:r>
      <w:r w:rsidR="003131FA" w:rsidRPr="00C17A25">
        <w:t>10 de septiembre</w:t>
      </w:r>
      <w:r w:rsidR="00604830">
        <w:t>.</w:t>
      </w:r>
      <w:r w:rsidRPr="00C17A25">
        <w:t xml:space="preserve"> </w:t>
      </w:r>
    </w:p>
    <w:p w14:paraId="5E90AA00" w14:textId="77777777" w:rsidR="009F720F" w:rsidRDefault="009F720F" w:rsidP="009F720F">
      <w:pPr>
        <w:pStyle w:val="Prrafodelista"/>
        <w:numPr>
          <w:ilvl w:val="0"/>
          <w:numId w:val="2"/>
        </w:numPr>
        <w:jc w:val="both"/>
      </w:pPr>
      <w:r w:rsidRPr="009F720F">
        <w:t xml:space="preserve">TEMÁTICA </w:t>
      </w:r>
    </w:p>
    <w:p w14:paraId="6ED6A2F4" w14:textId="77777777" w:rsidR="009F720F" w:rsidRPr="00C17A25" w:rsidRDefault="009F720F" w:rsidP="00CF7A85">
      <w:pPr>
        <w:jc w:val="both"/>
      </w:pPr>
      <w:r w:rsidRPr="009F720F">
        <w:t>El tema central de</w:t>
      </w:r>
      <w:r>
        <w:t xml:space="preserve"> cualquiera de los trabajos concursantes </w:t>
      </w:r>
      <w:r w:rsidRPr="009F720F">
        <w:t xml:space="preserve">debe ser la prevención del suicidio </w:t>
      </w:r>
      <w:r>
        <w:t xml:space="preserve">en niños, jóvenes y adolescente </w:t>
      </w:r>
      <w:r w:rsidRPr="009F720F">
        <w:t>(ideación</w:t>
      </w:r>
      <w:r>
        <w:t xml:space="preserve"> suicida</w:t>
      </w:r>
      <w:r w:rsidRPr="009F720F">
        <w:t xml:space="preserve"> y/o intentos) </w:t>
      </w:r>
      <w:r>
        <w:t xml:space="preserve">enfatizando en los </w:t>
      </w:r>
      <w:r w:rsidRPr="009F720F">
        <w:t xml:space="preserve">factores protectores de la salud mental como </w:t>
      </w:r>
      <w:r>
        <w:t>las manifestaciones artísticas.</w:t>
      </w:r>
    </w:p>
    <w:p w14:paraId="3B366C7E" w14:textId="77777777" w:rsidR="00426880" w:rsidRDefault="00AB5C93" w:rsidP="00EF653B">
      <w:pPr>
        <w:pStyle w:val="Prrafodelista"/>
        <w:numPr>
          <w:ilvl w:val="0"/>
          <w:numId w:val="2"/>
        </w:numPr>
        <w:jc w:val="both"/>
      </w:pPr>
      <w:r>
        <w:t>REQUISITOS</w:t>
      </w:r>
      <w:r w:rsidR="00426880">
        <w:t xml:space="preserve"> </w:t>
      </w:r>
    </w:p>
    <w:p w14:paraId="31ECEF5F" w14:textId="77777777" w:rsidR="00426880" w:rsidRDefault="00426880" w:rsidP="00CF7A85">
      <w:pPr>
        <w:jc w:val="both"/>
      </w:pPr>
      <w:r>
        <w:t xml:space="preserve">Requisitos para concursar: </w:t>
      </w:r>
    </w:p>
    <w:p w14:paraId="69A7E1EE" w14:textId="151FD708" w:rsidR="00604830" w:rsidRDefault="00B02F80" w:rsidP="00CF7A85">
      <w:pPr>
        <w:jc w:val="both"/>
      </w:pPr>
      <w:r w:rsidRPr="00604830">
        <w:t>Niños,</w:t>
      </w:r>
      <w:r w:rsidR="003131FA" w:rsidRPr="00604830">
        <w:t xml:space="preserve"> niñas y adolescentes de 14 a 19 años</w:t>
      </w:r>
      <w:r w:rsidR="00604830">
        <w:t>,</w:t>
      </w:r>
      <w:r w:rsidR="00D1098C" w:rsidRPr="00604830">
        <w:t xml:space="preserve"> </w:t>
      </w:r>
      <w:r w:rsidR="00604830">
        <w:t xml:space="preserve">residentes en </w:t>
      </w:r>
      <w:r w:rsidR="00426880" w:rsidRPr="00604830">
        <w:t>la Región de La Araucanía, quienes de</w:t>
      </w:r>
      <w:r w:rsidR="003131FA" w:rsidRPr="00604830">
        <w:t>ben ser los autores intelectuales de su video, dibujo</w:t>
      </w:r>
      <w:r w:rsidR="008312AD">
        <w:t>,</w:t>
      </w:r>
      <w:r w:rsidR="003131FA" w:rsidRPr="00604830">
        <w:t xml:space="preserve"> </w:t>
      </w:r>
      <w:r w:rsidR="00604830" w:rsidRPr="005E0B5B">
        <w:t>fotografía</w:t>
      </w:r>
      <w:r w:rsidR="003D3666" w:rsidRPr="005E0B5B">
        <w:t xml:space="preserve"> </w:t>
      </w:r>
      <w:r w:rsidR="005E0B5B">
        <w:t>u obra literaria</w:t>
      </w:r>
      <w:r w:rsidR="003D3666" w:rsidRPr="005E0B5B">
        <w:t xml:space="preserve"> </w:t>
      </w:r>
      <w:r w:rsidR="00426880" w:rsidRPr="00604830">
        <w:t xml:space="preserve">que pueden ser acompañados por integrantes de su familia u otras personas que vivan en su hogar. </w:t>
      </w:r>
    </w:p>
    <w:p w14:paraId="6893602B" w14:textId="3EEDEEB9" w:rsidR="00643023" w:rsidRDefault="00AB5C93" w:rsidP="00643023">
      <w:pPr>
        <w:jc w:val="both"/>
      </w:pPr>
      <w:r w:rsidRPr="00604830">
        <w:t>Las fotografías</w:t>
      </w:r>
      <w:r w:rsidR="00604830">
        <w:t>, videos</w:t>
      </w:r>
      <w:r w:rsidRPr="00604830">
        <w:t xml:space="preserve"> y los dibujos deben ser de propiedad</w:t>
      </w:r>
      <w:r w:rsidR="00A626DC">
        <w:t xml:space="preserve"> </w:t>
      </w:r>
      <w:r w:rsidRPr="00604830">
        <w:t xml:space="preserve"> de cada participante.</w:t>
      </w:r>
      <w:r w:rsidR="00643023">
        <w:t xml:space="preserve"> Sólo se aceptará un trabajo (en cada categoría)</w:t>
      </w:r>
      <w:r w:rsidR="00643023" w:rsidRPr="00643023">
        <w:t xml:space="preserve"> trabajo por niño, niña</w:t>
      </w:r>
      <w:r w:rsidR="00643023">
        <w:t>,</w:t>
      </w:r>
      <w:r w:rsidR="00643023" w:rsidRPr="00643023">
        <w:t xml:space="preserve"> adolescente y/o grupo.</w:t>
      </w:r>
    </w:p>
    <w:p w14:paraId="78DD435C" w14:textId="77777777" w:rsidR="00426880" w:rsidRDefault="00426880" w:rsidP="00EF653B">
      <w:pPr>
        <w:pStyle w:val="Prrafodelista"/>
        <w:numPr>
          <w:ilvl w:val="0"/>
          <w:numId w:val="2"/>
        </w:numPr>
        <w:jc w:val="both"/>
      </w:pPr>
      <w:r>
        <w:t xml:space="preserve">ETAPAS DEL CONCURSO </w:t>
      </w:r>
    </w:p>
    <w:p w14:paraId="5B6E1648" w14:textId="77777777" w:rsidR="00FE2F32" w:rsidRDefault="00426880" w:rsidP="00CF7A85">
      <w:pPr>
        <w:jc w:val="both"/>
      </w:pPr>
      <w:r>
        <w:t xml:space="preserve">La etapa de promoción del concurso comenzará el </w:t>
      </w:r>
      <w:r w:rsidR="003D3666">
        <w:t>10 de septiembre</w:t>
      </w:r>
      <w:r w:rsidR="00AB5C93">
        <w:t xml:space="preserve"> de 2020</w:t>
      </w:r>
      <w:r w:rsidR="003D3666">
        <w:t xml:space="preserve">, con el inicio de la </w:t>
      </w:r>
      <w:r>
        <w:t xml:space="preserve">inscripción y recepción de </w:t>
      </w:r>
      <w:r w:rsidR="00AB5C93">
        <w:t>trabajos</w:t>
      </w:r>
      <w:r w:rsidR="003D3666">
        <w:t xml:space="preserve">, los que </w:t>
      </w:r>
      <w:r w:rsidR="00AB5C93">
        <w:t>tendrán como fecha límite de entrega</w:t>
      </w:r>
      <w:r w:rsidR="003131FA">
        <w:t xml:space="preserve"> el 12</w:t>
      </w:r>
      <w:r w:rsidR="003D3666">
        <w:t xml:space="preserve"> de octubre</w:t>
      </w:r>
      <w:r w:rsidR="00AB5C93">
        <w:t xml:space="preserve"> de 2020</w:t>
      </w:r>
      <w:r w:rsidR="00FE2F32">
        <w:t>.</w:t>
      </w:r>
    </w:p>
    <w:p w14:paraId="2959BDB8" w14:textId="77777777" w:rsidR="003D3666" w:rsidRPr="00FE2F32" w:rsidRDefault="00FE2F32" w:rsidP="00CF7A85">
      <w:pPr>
        <w:jc w:val="both"/>
      </w:pPr>
      <w:r w:rsidRPr="00FE2F32">
        <w:t>L</w:t>
      </w:r>
      <w:r w:rsidR="003131FA" w:rsidRPr="00FE2F32">
        <w:t>as inscripcio</w:t>
      </w:r>
      <w:r w:rsidRPr="00FE2F32">
        <w:t>nes se realizará</w:t>
      </w:r>
      <w:r w:rsidR="003131FA" w:rsidRPr="00FE2F32">
        <w:t xml:space="preserve">n </w:t>
      </w:r>
      <w:r>
        <w:t>en los Servicios de Salud Araucanía Norte y Araucanía Sur, así como con los</w:t>
      </w:r>
      <w:r w:rsidR="003131FA" w:rsidRPr="00FE2F32">
        <w:t xml:space="preserve"> profesional</w:t>
      </w:r>
      <w:r>
        <w:t>es</w:t>
      </w:r>
      <w:r w:rsidR="003131FA" w:rsidRPr="00FE2F32">
        <w:t xml:space="preserve"> del </w:t>
      </w:r>
      <w:r>
        <w:t>P</w:t>
      </w:r>
      <w:r w:rsidR="003131FA" w:rsidRPr="00FE2F32">
        <w:t xml:space="preserve">rograma </w:t>
      </w:r>
      <w:r>
        <w:t>A</w:t>
      </w:r>
      <w:r w:rsidR="003131FA" w:rsidRPr="00FE2F32">
        <w:t xml:space="preserve">dolescente de </w:t>
      </w:r>
      <w:r>
        <w:t>cada comuna.</w:t>
      </w:r>
    </w:p>
    <w:p w14:paraId="72D01575" w14:textId="77777777" w:rsidR="003D3666" w:rsidRPr="00FE2F32" w:rsidRDefault="003D3666" w:rsidP="00CF7A85">
      <w:pPr>
        <w:jc w:val="both"/>
      </w:pPr>
      <w:r w:rsidRPr="00FE2F32">
        <w:t>Fecha e</w:t>
      </w:r>
      <w:r w:rsidR="00426880" w:rsidRPr="00FE2F32">
        <w:t xml:space="preserve">valuación Desde el </w:t>
      </w:r>
      <w:r w:rsidR="003F561A" w:rsidRPr="00FE2F32">
        <w:t xml:space="preserve">lunes 19 </w:t>
      </w:r>
      <w:r w:rsidR="003131FA" w:rsidRPr="00FE2F32">
        <w:t>de octubre de 2020</w:t>
      </w:r>
      <w:r w:rsidR="003F561A" w:rsidRPr="00FE2F32">
        <w:t>, hasta 30 de octubre de 2020</w:t>
      </w:r>
    </w:p>
    <w:p w14:paraId="33D40CA3" w14:textId="77777777" w:rsidR="00426880" w:rsidRPr="003131FA" w:rsidRDefault="00FE2F32" w:rsidP="00CF7A85">
      <w:pPr>
        <w:jc w:val="both"/>
        <w:rPr>
          <w:color w:val="FF0000"/>
        </w:rPr>
      </w:pPr>
      <w:r w:rsidRPr="00FE2F32">
        <w:t>Los r</w:t>
      </w:r>
      <w:r w:rsidR="00426880" w:rsidRPr="00FE2F32">
        <w:t xml:space="preserve">esultados </w:t>
      </w:r>
      <w:r w:rsidRPr="00FE2F32">
        <w:t>s</w:t>
      </w:r>
      <w:r w:rsidR="00426880" w:rsidRPr="00FE2F32">
        <w:t>erán informados el día</w:t>
      </w:r>
      <w:r w:rsidR="003131FA" w:rsidRPr="00FE2F32">
        <w:t xml:space="preserve"> </w:t>
      </w:r>
      <w:r w:rsidR="003F561A" w:rsidRPr="00FE2F32">
        <w:t>miércoles 04</w:t>
      </w:r>
      <w:r w:rsidR="003131FA" w:rsidRPr="00FE2F32">
        <w:t xml:space="preserve"> de noviembre de 2020</w:t>
      </w:r>
    </w:p>
    <w:p w14:paraId="68F588AD" w14:textId="77777777" w:rsidR="00B02F80" w:rsidRPr="00643023" w:rsidRDefault="00643023" w:rsidP="00643023">
      <w:pPr>
        <w:pStyle w:val="Prrafodelista"/>
        <w:numPr>
          <w:ilvl w:val="0"/>
          <w:numId w:val="2"/>
        </w:numPr>
        <w:jc w:val="both"/>
      </w:pPr>
      <w:r>
        <w:t>CATEGORÍ</w:t>
      </w:r>
      <w:r w:rsidR="00B02F80" w:rsidRPr="00643023">
        <w:t xml:space="preserve">AS </w:t>
      </w:r>
    </w:p>
    <w:p w14:paraId="2E894F48" w14:textId="77777777" w:rsidR="00B02F80" w:rsidRPr="00643023" w:rsidRDefault="00B02F80" w:rsidP="00CF7A85">
      <w:pPr>
        <w:jc w:val="both"/>
      </w:pPr>
      <w:r w:rsidRPr="00643023">
        <w:t>1</w:t>
      </w:r>
      <w:r w:rsidR="00643023">
        <w:t>.</w:t>
      </w:r>
      <w:r w:rsidRPr="00643023">
        <w:t xml:space="preserve"> AUDIOVISUAL</w:t>
      </w:r>
    </w:p>
    <w:p w14:paraId="64B34F5A" w14:textId="77777777" w:rsidR="00B02F80" w:rsidRPr="00643023" w:rsidRDefault="00B02F80" w:rsidP="00CF7A85">
      <w:pPr>
        <w:jc w:val="both"/>
      </w:pPr>
      <w:r w:rsidRPr="00643023">
        <w:t>2</w:t>
      </w:r>
      <w:r w:rsidR="00643023">
        <w:t>.</w:t>
      </w:r>
      <w:r w:rsidRPr="00643023">
        <w:t xml:space="preserve"> LITERARIA</w:t>
      </w:r>
    </w:p>
    <w:p w14:paraId="4DF81380" w14:textId="77777777" w:rsidR="00B02F80" w:rsidRPr="00643023" w:rsidRDefault="00B02F80" w:rsidP="00CF7A85">
      <w:pPr>
        <w:jc w:val="both"/>
      </w:pPr>
      <w:r w:rsidRPr="00643023">
        <w:t>3</w:t>
      </w:r>
      <w:r w:rsidR="00643023">
        <w:t>. ARTE GRÁ</w:t>
      </w:r>
      <w:r w:rsidRPr="00643023">
        <w:t>FICO</w:t>
      </w:r>
    </w:p>
    <w:p w14:paraId="4110ED3E" w14:textId="77777777" w:rsidR="00CF7A85" w:rsidRDefault="00426880" w:rsidP="00EF653B">
      <w:pPr>
        <w:pStyle w:val="Prrafodelista"/>
        <w:numPr>
          <w:ilvl w:val="0"/>
          <w:numId w:val="3"/>
        </w:numPr>
        <w:jc w:val="both"/>
      </w:pPr>
      <w:r>
        <w:lastRenderedPageBreak/>
        <w:t xml:space="preserve">FORMATO DE PRESENTACIÓN </w:t>
      </w:r>
      <w:r w:rsidR="00B02F80">
        <w:t xml:space="preserve">AUDIOVISUAL </w:t>
      </w:r>
    </w:p>
    <w:p w14:paraId="416A31E6" w14:textId="77777777" w:rsidR="008F0371" w:rsidRDefault="001E1E72" w:rsidP="00CF7A85">
      <w:pPr>
        <w:jc w:val="both"/>
      </w:pPr>
      <w:r>
        <w:t xml:space="preserve">El contenido digital Tik Tok, video, actuación y/o  cualquier expresión artística grabada </w:t>
      </w:r>
      <w:r w:rsidR="00426880">
        <w:t xml:space="preserve">tendrá una duración mínima de 15 segundos y una máxima de 60 segundos. En el contenido digital debe </w:t>
      </w:r>
      <w:r w:rsidR="00426880" w:rsidRPr="00643023">
        <w:t>p</w:t>
      </w:r>
      <w:r w:rsidR="003F561A" w:rsidRPr="00643023">
        <w:t>articipar al menos un niño, niña y</w:t>
      </w:r>
      <w:r w:rsidR="00643023" w:rsidRPr="00643023">
        <w:t>/o</w:t>
      </w:r>
      <w:r w:rsidR="003F561A" w:rsidRPr="00643023">
        <w:t xml:space="preserve"> </w:t>
      </w:r>
      <w:r w:rsidR="00B02F80" w:rsidRPr="00643023">
        <w:t>adolescente,</w:t>
      </w:r>
      <w:r w:rsidR="00426880" w:rsidRPr="00643023">
        <w:t xml:space="preserve"> </w:t>
      </w:r>
      <w:r w:rsidR="00426880">
        <w:t>el cual puede ser acompañado por amigos o familia. Se permite la edición de videos en otras plataformas distintas a TikTok, pero el producto final debe ser procesado a través de TikTok, esto quiere decir, que el envío del video al correo electrónico debe ser enviado desde la opción “compartir” de la app (teniendo así el tamaño, peso de archivo, los logos y sellos oficiales de Tiktok).</w:t>
      </w:r>
    </w:p>
    <w:p w14:paraId="22091E3F" w14:textId="77777777" w:rsidR="00643023" w:rsidRPr="00643023" w:rsidRDefault="00643023" w:rsidP="00643023">
      <w:pPr>
        <w:jc w:val="both"/>
      </w:pPr>
      <w:r w:rsidRPr="00643023">
        <w:t>Se puede realizar un video individual, como también dúos y grupos de más integrantes. En él se pueden usar los filtros que se requiera.</w:t>
      </w:r>
    </w:p>
    <w:p w14:paraId="52DA1A9F" w14:textId="77777777" w:rsidR="00643023" w:rsidRDefault="00643023" w:rsidP="00643023">
      <w:pPr>
        <w:pStyle w:val="Prrafodelista"/>
        <w:numPr>
          <w:ilvl w:val="0"/>
          <w:numId w:val="3"/>
        </w:numPr>
        <w:jc w:val="both"/>
      </w:pPr>
      <w:r>
        <w:t>FORMATO PRESENTACIÓN LITERARIA</w:t>
      </w:r>
    </w:p>
    <w:p w14:paraId="143C2765" w14:textId="77777777" w:rsidR="00643023" w:rsidRDefault="009F720F" w:rsidP="00643023">
      <w:pPr>
        <w:jc w:val="both"/>
      </w:pPr>
      <w:r>
        <w:t>Las creaciones literarias, pueden ser poemas, cuentos, fábulas, leyendas, etc, siempre de propia autoría y enfocada la prevención del suicidio adolescente. Pueden tener un máximo de 3.000 caracteres.</w:t>
      </w:r>
    </w:p>
    <w:p w14:paraId="62C01B2A" w14:textId="77777777" w:rsidR="000A1EFA" w:rsidRDefault="008F0371" w:rsidP="00EF653B">
      <w:pPr>
        <w:pStyle w:val="Prrafodelista"/>
        <w:numPr>
          <w:ilvl w:val="0"/>
          <w:numId w:val="3"/>
        </w:numPr>
        <w:jc w:val="both"/>
      </w:pPr>
      <w:r>
        <w:t xml:space="preserve">FORMATO PRESENTACIÓN </w:t>
      </w:r>
      <w:r w:rsidR="00643023">
        <w:t>ARTE GRÁ</w:t>
      </w:r>
      <w:r w:rsidR="00B02F80">
        <w:t xml:space="preserve">FICO </w:t>
      </w:r>
    </w:p>
    <w:p w14:paraId="7EDF136A" w14:textId="77777777" w:rsidR="00B06373" w:rsidRPr="00A2786D" w:rsidRDefault="000A1EFA" w:rsidP="00B06373">
      <w:pPr>
        <w:jc w:val="both"/>
      </w:pPr>
      <w:r>
        <w:t>Las fotografías</w:t>
      </w:r>
      <w:r w:rsidR="00B02F80">
        <w:t xml:space="preserve">, </w:t>
      </w:r>
      <w:r w:rsidR="00B06373">
        <w:t>dibujos</w:t>
      </w:r>
      <w:r w:rsidR="00B02F80">
        <w:t>, etc. Deben</w:t>
      </w:r>
      <w:r>
        <w:t xml:space="preserve"> enviars</w:t>
      </w:r>
      <w:r w:rsidR="00B06373">
        <w:t>e en formatos digital, en resolución mínima de 72 DPI, en formato JPG, TIFF o PDF,</w:t>
      </w:r>
      <w:r>
        <w:t xml:space="preserve"> de un máximo </w:t>
      </w:r>
      <w:r w:rsidR="00A2786D">
        <w:t xml:space="preserve">de </w:t>
      </w:r>
      <w:r w:rsidR="00A2786D" w:rsidRPr="007D2BB5">
        <w:t>5 MB</w:t>
      </w:r>
      <w:r w:rsidR="00B06373" w:rsidRPr="007D2BB5">
        <w:t>,</w:t>
      </w:r>
      <w:r w:rsidR="00B06373">
        <w:t xml:space="preserve"> con t</w:t>
      </w:r>
      <w:r w:rsidR="00B06373">
        <w:rPr>
          <w:iCs/>
        </w:rPr>
        <w:t>ít</w:t>
      </w:r>
      <w:r w:rsidR="00B06373" w:rsidRPr="00A2786D">
        <w:rPr>
          <w:iCs/>
        </w:rPr>
        <w:t xml:space="preserve">ulo y </w:t>
      </w:r>
      <w:r w:rsidR="00B06373">
        <w:rPr>
          <w:iCs/>
        </w:rPr>
        <w:t>t</w:t>
      </w:r>
      <w:r w:rsidR="00B06373" w:rsidRPr="00A2786D">
        <w:rPr>
          <w:iCs/>
        </w:rPr>
        <w:t>exto expli</w:t>
      </w:r>
      <w:r w:rsidR="007D2BB5">
        <w:rPr>
          <w:iCs/>
        </w:rPr>
        <w:t>cativo de aproximadamente 300 /</w:t>
      </w:r>
      <w:r w:rsidR="00B06373" w:rsidRPr="00A2786D">
        <w:rPr>
          <w:iCs/>
        </w:rPr>
        <w:t>400 palabras</w:t>
      </w:r>
      <w:r w:rsidR="00B06373">
        <w:rPr>
          <w:iCs/>
        </w:rPr>
        <w:t>.</w:t>
      </w:r>
    </w:p>
    <w:p w14:paraId="4EF8BEB2" w14:textId="77777777" w:rsidR="007D2BB5" w:rsidRDefault="00A2786D" w:rsidP="00A2786D">
      <w:pPr>
        <w:jc w:val="both"/>
      </w:pPr>
      <w:r w:rsidRPr="000A1EFA">
        <w:t>Se permit</w:t>
      </w:r>
      <w:r w:rsidR="00B06373">
        <w:t>irá</w:t>
      </w:r>
      <w:r w:rsidRPr="000A1EFA">
        <w:t xml:space="preserve"> el uso de software de procesamiento de fotografías para manipulación o edición</w:t>
      </w:r>
      <w:r w:rsidR="007D2BB5">
        <w:t>.</w:t>
      </w:r>
      <w:r>
        <w:t xml:space="preserve"> </w:t>
      </w:r>
    </w:p>
    <w:p w14:paraId="37B88FCD" w14:textId="77777777" w:rsidR="00A2786D" w:rsidRPr="000A1EFA" w:rsidRDefault="00A2786D" w:rsidP="00A2786D">
      <w:pPr>
        <w:jc w:val="both"/>
      </w:pPr>
      <w:r>
        <w:t>Las fotografías n</w:t>
      </w:r>
      <w:r w:rsidRPr="000A1EFA">
        <w:t xml:space="preserve">o podrán </w:t>
      </w:r>
      <w:r>
        <w:t xml:space="preserve">pertenecer </w:t>
      </w:r>
      <w:r w:rsidRPr="000A1EFA">
        <w:t>a terceros. Cualquier responsabilidad legal o disputa derivada de la violación de esta regla será responsabilidad única y directa de quien la infrinja.</w:t>
      </w:r>
    </w:p>
    <w:p w14:paraId="3E717CD8" w14:textId="77777777" w:rsidR="00CF7A85" w:rsidRDefault="008F0371" w:rsidP="00CF7A85">
      <w:pPr>
        <w:jc w:val="both"/>
      </w:pPr>
      <w:r>
        <w:t>Todos los dibujos, fotografías y</w:t>
      </w:r>
      <w:r w:rsidR="00CF7A85">
        <w:t xml:space="preserve"> videos, una vez enviados al concurso, podrán ser uti</w:t>
      </w:r>
      <w:r>
        <w:t>lizados por la SEREMI de Salud en su página web o redes sociales.</w:t>
      </w:r>
    </w:p>
    <w:p w14:paraId="22CF4E5A" w14:textId="77777777" w:rsidR="00561FC2" w:rsidRDefault="00561FC2" w:rsidP="003800CF">
      <w:pPr>
        <w:pStyle w:val="Prrafodelista"/>
        <w:numPr>
          <w:ilvl w:val="0"/>
          <w:numId w:val="3"/>
        </w:numPr>
        <w:jc w:val="both"/>
      </w:pPr>
      <w:r>
        <w:t>PLAZO DE ENTREGA</w:t>
      </w:r>
    </w:p>
    <w:p w14:paraId="05FD8B0C" w14:textId="77777777" w:rsidR="003800CF" w:rsidRDefault="00561FC2" w:rsidP="00561FC2">
      <w:pPr>
        <w:jc w:val="both"/>
      </w:pPr>
      <w:r>
        <w:t>El p</w:t>
      </w:r>
      <w:r w:rsidR="003800CF">
        <w:t>lazo de en</w:t>
      </w:r>
      <w:r>
        <w:t xml:space="preserve">trega de los </w:t>
      </w:r>
      <w:r w:rsidR="009F720F">
        <w:t>trabajos</w:t>
      </w:r>
      <w:r w:rsidRPr="003F561A">
        <w:rPr>
          <w:color w:val="FF0000"/>
        </w:rPr>
        <w:t xml:space="preserve"> </w:t>
      </w:r>
      <w:r w:rsidR="003800CF" w:rsidRPr="009F720F">
        <w:t xml:space="preserve">se extiende desde el </w:t>
      </w:r>
      <w:r w:rsidR="003F561A" w:rsidRPr="009F720F">
        <w:t>14 de septiembre al 12</w:t>
      </w:r>
      <w:r w:rsidR="009F720F" w:rsidRPr="009F720F">
        <w:t xml:space="preserve"> </w:t>
      </w:r>
      <w:r w:rsidR="009F720F">
        <w:t>de octubre y cada uno debe</w:t>
      </w:r>
      <w:r>
        <w:t xml:space="preserve"> </w:t>
      </w:r>
      <w:r w:rsidR="009F720F">
        <w:t xml:space="preserve">venir </w:t>
      </w:r>
      <w:r w:rsidR="009F720F" w:rsidRPr="009F720F">
        <w:t>acompañado</w:t>
      </w:r>
      <w:r w:rsidRPr="009F720F">
        <w:t xml:space="preserve"> junto a la ficha de inscripción</w:t>
      </w:r>
      <w:r w:rsidR="009F720F">
        <w:t>.</w:t>
      </w:r>
      <w:r>
        <w:t xml:space="preserve"> </w:t>
      </w:r>
    </w:p>
    <w:p w14:paraId="6ACBEF3F" w14:textId="77777777" w:rsidR="00D15322" w:rsidRDefault="00426880" w:rsidP="00EF653B">
      <w:pPr>
        <w:pStyle w:val="Prrafodelista"/>
        <w:numPr>
          <w:ilvl w:val="0"/>
          <w:numId w:val="3"/>
        </w:numPr>
        <w:jc w:val="both"/>
      </w:pPr>
      <w:r>
        <w:t xml:space="preserve">PUBLICACIÓN DE LOS RESULTADOS </w:t>
      </w:r>
    </w:p>
    <w:p w14:paraId="2CA64451" w14:textId="77777777" w:rsidR="009F720F" w:rsidRDefault="00426880" w:rsidP="00CF7A85">
      <w:pPr>
        <w:jc w:val="both"/>
      </w:pPr>
      <w:r>
        <w:t xml:space="preserve">Los resultados serán publicados en </w:t>
      </w:r>
      <w:r w:rsidR="00AB5C93" w:rsidRPr="009F720F">
        <w:t xml:space="preserve">redes sociales </w:t>
      </w:r>
      <w:r w:rsidRPr="009F720F">
        <w:t>oficial</w:t>
      </w:r>
      <w:r w:rsidR="00AB5C93" w:rsidRPr="009F720F">
        <w:t>es</w:t>
      </w:r>
      <w:r w:rsidRPr="009F720F">
        <w:t xml:space="preserve"> de </w:t>
      </w:r>
      <w:r w:rsidR="00D15322" w:rsidRPr="009F720F">
        <w:t>la SEREMI de Salud Región de La Araucanía</w:t>
      </w:r>
      <w:r w:rsidR="009F720F">
        <w:t>; CESFAM, centros de salud y Departamentos de Salud Municipal de la región.</w:t>
      </w:r>
    </w:p>
    <w:p w14:paraId="019797CB" w14:textId="77777777" w:rsidR="007D2BB5" w:rsidRDefault="007D2BB5" w:rsidP="00CF7A85">
      <w:pPr>
        <w:jc w:val="both"/>
      </w:pPr>
      <w:r w:rsidRPr="007D2BB5">
        <w:t xml:space="preserve">Todos los </w:t>
      </w:r>
      <w:r>
        <w:t xml:space="preserve">trabajos presentados, </w:t>
      </w:r>
      <w:r w:rsidRPr="007D2BB5">
        <w:t>una vez enviados al concurso, podrán ser utilizados por la SEREMI de Salud en su página web o redes sociales.</w:t>
      </w:r>
    </w:p>
    <w:p w14:paraId="2FA6FB59" w14:textId="77777777" w:rsidR="003F693C" w:rsidRDefault="00426880" w:rsidP="003F693C">
      <w:pPr>
        <w:pStyle w:val="Prrafodelista"/>
        <w:numPr>
          <w:ilvl w:val="0"/>
          <w:numId w:val="3"/>
        </w:numPr>
        <w:jc w:val="both"/>
      </w:pPr>
      <w:r>
        <w:t>PREMIOS:</w:t>
      </w:r>
    </w:p>
    <w:p w14:paraId="34054C71" w14:textId="77777777" w:rsidR="003F693C" w:rsidRDefault="003F693C" w:rsidP="003F693C">
      <w:pPr>
        <w:ind w:left="360"/>
        <w:jc w:val="both"/>
      </w:pPr>
      <w:r>
        <w:lastRenderedPageBreak/>
        <w:t>Se premiará al 1er y 2do lugar en cada categoría y se entregará estímulos</w:t>
      </w:r>
      <w:r w:rsidR="001E1E72">
        <w:t xml:space="preserve">  a todos</w:t>
      </w:r>
      <w:r>
        <w:t xml:space="preserve"> los participantes.</w:t>
      </w:r>
    </w:p>
    <w:p w14:paraId="4A52587D" w14:textId="77777777" w:rsidR="001E1E72" w:rsidRPr="001E1E72" w:rsidRDefault="001E1E72" w:rsidP="001E1E72">
      <w:pPr>
        <w:rPr>
          <w:rFonts w:ascii="Book Antiqua" w:hAnsi="Book Antiqua"/>
        </w:rPr>
      </w:pPr>
      <w:r w:rsidRPr="001E1E72">
        <w:rPr>
          <w:rFonts w:ascii="Book Antiqua" w:hAnsi="Book Antiqua"/>
        </w:rPr>
        <w:t>Los videos, representaciones y/o expresiones artísticas de cualquier tipo, serán emitidos en las redes sociales para promocionar la prevención del suicidio.</w:t>
      </w:r>
    </w:p>
    <w:p w14:paraId="541995E7" w14:textId="77777777" w:rsidR="001E1E72" w:rsidRDefault="001E1E72" w:rsidP="003F693C">
      <w:pPr>
        <w:ind w:left="360"/>
        <w:jc w:val="both"/>
      </w:pPr>
    </w:p>
    <w:p w14:paraId="7498A305" w14:textId="77777777" w:rsidR="001E1E72" w:rsidRDefault="001E1E72" w:rsidP="003F693C">
      <w:pPr>
        <w:ind w:left="360"/>
        <w:jc w:val="both"/>
      </w:pPr>
    </w:p>
    <w:p w14:paraId="1EB2EA6F" w14:textId="77777777" w:rsidR="001E1E72" w:rsidRDefault="001E1E72" w:rsidP="003F693C">
      <w:pPr>
        <w:ind w:left="360"/>
        <w:jc w:val="both"/>
      </w:pPr>
    </w:p>
    <w:p w14:paraId="50D8624A" w14:textId="77777777" w:rsidR="001E1E72" w:rsidRDefault="001E1E72" w:rsidP="003F693C">
      <w:pPr>
        <w:ind w:left="360"/>
        <w:jc w:val="both"/>
      </w:pPr>
    </w:p>
    <w:p w14:paraId="183F930B" w14:textId="77777777" w:rsidR="00193CF0" w:rsidRPr="007D2BB5" w:rsidRDefault="00193CF0" w:rsidP="007D2BB5">
      <w:pPr>
        <w:pStyle w:val="Prrafodelista"/>
        <w:ind w:firstLine="696"/>
        <w:jc w:val="center"/>
        <w:rPr>
          <w:sz w:val="28"/>
          <w:u w:val="single"/>
        </w:rPr>
      </w:pPr>
      <w:r w:rsidRPr="007D2BB5">
        <w:rPr>
          <w:sz w:val="28"/>
          <w:u w:val="single"/>
        </w:rPr>
        <w:t>F</w:t>
      </w:r>
      <w:r w:rsidR="00561FC2" w:rsidRPr="007D2BB5">
        <w:rPr>
          <w:sz w:val="28"/>
          <w:u w:val="single"/>
        </w:rPr>
        <w:t>ICHA DE INSCRIPCIÓN</w:t>
      </w:r>
    </w:p>
    <w:p w14:paraId="59F8BE86" w14:textId="77777777" w:rsidR="00EF653B" w:rsidRDefault="00EF653B" w:rsidP="00CF7A85">
      <w:pPr>
        <w:jc w:val="both"/>
      </w:pPr>
    </w:p>
    <w:p w14:paraId="36B1F6FE" w14:textId="77777777" w:rsidR="00390057" w:rsidRDefault="00390057" w:rsidP="00CF7A85">
      <w:pPr>
        <w:jc w:val="both"/>
      </w:pPr>
      <w:r w:rsidRPr="00390057">
        <w:t xml:space="preserve">NOMBRE COMPLETO </w:t>
      </w:r>
    </w:p>
    <w:p w14:paraId="645D3FB8" w14:textId="77777777" w:rsidR="00390057" w:rsidRDefault="00390057" w:rsidP="00CF7A85">
      <w:pPr>
        <w:jc w:val="both"/>
      </w:pPr>
      <w:r w:rsidRPr="00390057">
        <w:t xml:space="preserve">R.U.T. </w:t>
      </w:r>
    </w:p>
    <w:p w14:paraId="686260B0" w14:textId="77777777" w:rsidR="00390057" w:rsidRDefault="00390057" w:rsidP="00CF7A85">
      <w:pPr>
        <w:jc w:val="both"/>
      </w:pPr>
      <w:r w:rsidRPr="00390057">
        <w:t xml:space="preserve">E-MAIL </w:t>
      </w:r>
    </w:p>
    <w:p w14:paraId="212440E4" w14:textId="77777777" w:rsidR="00390057" w:rsidRDefault="007D2BB5" w:rsidP="00CF7A85">
      <w:pPr>
        <w:jc w:val="both"/>
      </w:pPr>
      <w:r>
        <w:t>TELÉFONO</w:t>
      </w:r>
      <w:r w:rsidR="00390057" w:rsidRPr="00390057">
        <w:t xml:space="preserve"> </w:t>
      </w:r>
    </w:p>
    <w:p w14:paraId="06DA3576" w14:textId="77777777" w:rsidR="00390057" w:rsidRDefault="00390057" w:rsidP="00CF7A85">
      <w:pPr>
        <w:jc w:val="both"/>
      </w:pPr>
      <w:r w:rsidRPr="00390057">
        <w:t xml:space="preserve">ESTABLECIMIENTO </w:t>
      </w:r>
    </w:p>
    <w:p w14:paraId="7C41A00B" w14:textId="77777777" w:rsidR="00390057" w:rsidRDefault="00390057" w:rsidP="00CF7A85">
      <w:pPr>
        <w:jc w:val="both"/>
      </w:pPr>
      <w:r w:rsidRPr="00390057">
        <w:t xml:space="preserve">COMUNA </w:t>
      </w:r>
    </w:p>
    <w:p w14:paraId="7CA5BE54" w14:textId="77777777" w:rsidR="00390057" w:rsidRDefault="007D2BB5" w:rsidP="00CF7A85">
      <w:pPr>
        <w:jc w:val="both"/>
      </w:pPr>
      <w:r>
        <w:t>CATEGORÍA</w:t>
      </w:r>
      <w:r w:rsidR="00390057" w:rsidRPr="00390057">
        <w:t xml:space="preserve"> </w:t>
      </w:r>
    </w:p>
    <w:p w14:paraId="7D8391ED" w14:textId="77777777" w:rsidR="009F720F" w:rsidRDefault="009F720F" w:rsidP="00CF7A85">
      <w:pPr>
        <w:jc w:val="both"/>
      </w:pPr>
    </w:p>
    <w:p w14:paraId="3B822337" w14:textId="77777777" w:rsidR="009F720F" w:rsidRDefault="009F720F" w:rsidP="00CF7A85">
      <w:pPr>
        <w:jc w:val="both"/>
      </w:pPr>
    </w:p>
    <w:p w14:paraId="0A8DC109" w14:textId="77777777" w:rsidR="009F720F" w:rsidRDefault="009F720F" w:rsidP="00CF7A85">
      <w:pPr>
        <w:jc w:val="both"/>
      </w:pPr>
    </w:p>
    <w:p w14:paraId="7B3337C1" w14:textId="77777777" w:rsidR="009F720F" w:rsidRPr="009F720F" w:rsidRDefault="009F720F" w:rsidP="00CF7A85">
      <w:pPr>
        <w:jc w:val="both"/>
        <w:rPr>
          <w:u w:val="single"/>
        </w:rPr>
      </w:pPr>
      <w:r>
        <w:tab/>
      </w:r>
      <w:r>
        <w:tab/>
      </w:r>
      <w:r>
        <w:tab/>
      </w:r>
      <w:r>
        <w:tab/>
      </w:r>
      <w:r>
        <w:tab/>
      </w:r>
    </w:p>
    <w:p w14:paraId="76EEDDDF" w14:textId="77777777" w:rsidR="009F720F" w:rsidRDefault="00390057" w:rsidP="009F720F">
      <w:pPr>
        <w:jc w:val="center"/>
      </w:pPr>
      <w:r w:rsidRPr="009F720F">
        <w:t>FIRMA DEL</w:t>
      </w:r>
      <w:r w:rsidR="009F720F">
        <w:t>/</w:t>
      </w:r>
      <w:r w:rsidRPr="009F720F">
        <w:t>LA PARTICIPANTE</w:t>
      </w:r>
    </w:p>
    <w:p w14:paraId="44C2B078" w14:textId="77777777" w:rsidR="009F720F" w:rsidRDefault="009F720F" w:rsidP="009F720F">
      <w:pPr>
        <w:jc w:val="center"/>
      </w:pPr>
    </w:p>
    <w:p w14:paraId="7BF8BA31" w14:textId="77777777" w:rsidR="00CF7A85" w:rsidRDefault="00390057" w:rsidP="00CF7A85">
      <w:pPr>
        <w:jc w:val="both"/>
      </w:pPr>
      <w:r w:rsidRPr="009F720F">
        <w:t>EL</w:t>
      </w:r>
      <w:r w:rsidR="009F720F">
        <w:t>/</w:t>
      </w:r>
      <w:r w:rsidRPr="009F720F">
        <w:t>LA ARRIBA FIRMANTE SE COMPROMETE A CUMPLIR CON LAS ACTIVIDADES PROGRAMADAS POR LA ORGANIZACIÓN DEL CONCURSO Y ACATAR TODAS LAS DECI</w:t>
      </w:r>
      <w:r w:rsidR="009F720F">
        <w:t>SI</w:t>
      </w:r>
      <w:r w:rsidRPr="009F720F">
        <w:t xml:space="preserve">ONES QUE </w:t>
      </w:r>
      <w:r w:rsidR="009F720F">
        <w:t>É</w:t>
      </w:r>
      <w:r w:rsidRPr="009F720F">
        <w:t xml:space="preserve">STA TOME CON RELACIÓN A LA PARTICIPACIÓN EN EL </w:t>
      </w:r>
      <w:r w:rsidR="009F720F">
        <w:t>EVENTO.</w:t>
      </w:r>
    </w:p>
    <w:sectPr w:rsidR="00CF7A85">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C65E1" w14:textId="77777777" w:rsidR="000E4D4B" w:rsidRDefault="000E4D4B" w:rsidP="00CF7A85">
      <w:pPr>
        <w:spacing w:after="0" w:line="240" w:lineRule="auto"/>
      </w:pPr>
      <w:r>
        <w:separator/>
      </w:r>
    </w:p>
  </w:endnote>
  <w:endnote w:type="continuationSeparator" w:id="0">
    <w:p w14:paraId="1AED59E2" w14:textId="77777777" w:rsidR="000E4D4B" w:rsidRDefault="000E4D4B" w:rsidP="00CF7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AD2BD" w14:textId="77777777" w:rsidR="000E4D4B" w:rsidRDefault="000E4D4B" w:rsidP="00CF7A85">
      <w:pPr>
        <w:spacing w:after="0" w:line="240" w:lineRule="auto"/>
      </w:pPr>
      <w:r>
        <w:separator/>
      </w:r>
    </w:p>
  </w:footnote>
  <w:footnote w:type="continuationSeparator" w:id="0">
    <w:p w14:paraId="33A26B4B" w14:textId="77777777" w:rsidR="000E4D4B" w:rsidRDefault="000E4D4B" w:rsidP="00CF7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BD491" w14:textId="77777777" w:rsidR="00CF7A85" w:rsidRDefault="00CF7A85">
    <w:pPr>
      <w:pStyle w:val="Encabezado"/>
    </w:pPr>
    <w:r>
      <w:rPr>
        <w:noProof/>
        <w:lang w:eastAsia="es-CL"/>
      </w:rPr>
      <w:drawing>
        <wp:inline distT="0" distB="0" distL="0" distR="0" wp14:anchorId="503F4316" wp14:editId="25FD8753">
          <wp:extent cx="1005032" cy="91440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remi ok.jpg"/>
                  <pic:cNvPicPr/>
                </pic:nvPicPr>
                <pic:blipFill>
                  <a:blip r:embed="rId1">
                    <a:extLst>
                      <a:ext uri="{28A0092B-C50C-407E-A947-70E740481C1C}">
                        <a14:useLocalDpi xmlns:a14="http://schemas.microsoft.com/office/drawing/2010/main" val="0"/>
                      </a:ext>
                    </a:extLst>
                  </a:blip>
                  <a:stretch>
                    <a:fillRect/>
                  </a:stretch>
                </pic:blipFill>
                <pic:spPr>
                  <a:xfrm>
                    <a:off x="0" y="0"/>
                    <a:ext cx="1019763" cy="9278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6BB7"/>
    <w:multiLevelType w:val="hybridMultilevel"/>
    <w:tmpl w:val="1CEE52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4384FA2"/>
    <w:multiLevelType w:val="hybridMultilevel"/>
    <w:tmpl w:val="1040BBC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48785D83"/>
    <w:multiLevelType w:val="hybridMultilevel"/>
    <w:tmpl w:val="06C4EC7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674"/>
    <w:rsid w:val="00037D88"/>
    <w:rsid w:val="000A1EFA"/>
    <w:rsid w:val="000E4D4B"/>
    <w:rsid w:val="00114C3A"/>
    <w:rsid w:val="00157407"/>
    <w:rsid w:val="00193CF0"/>
    <w:rsid w:val="001E1E72"/>
    <w:rsid w:val="003131FA"/>
    <w:rsid w:val="003800CF"/>
    <w:rsid w:val="00390057"/>
    <w:rsid w:val="003D3666"/>
    <w:rsid w:val="003F561A"/>
    <w:rsid w:val="003F693C"/>
    <w:rsid w:val="004056C6"/>
    <w:rsid w:val="00426880"/>
    <w:rsid w:val="00482DD8"/>
    <w:rsid w:val="00491CA7"/>
    <w:rsid w:val="004D7548"/>
    <w:rsid w:val="00561FC2"/>
    <w:rsid w:val="005E0B5B"/>
    <w:rsid w:val="00604830"/>
    <w:rsid w:val="00611D31"/>
    <w:rsid w:val="0064189E"/>
    <w:rsid w:val="00643023"/>
    <w:rsid w:val="006765CD"/>
    <w:rsid w:val="007D2BB5"/>
    <w:rsid w:val="00810674"/>
    <w:rsid w:val="008312AD"/>
    <w:rsid w:val="008F0371"/>
    <w:rsid w:val="009633E0"/>
    <w:rsid w:val="009E3E24"/>
    <w:rsid w:val="009F720F"/>
    <w:rsid w:val="00A00D0E"/>
    <w:rsid w:val="00A2786D"/>
    <w:rsid w:val="00A31CFF"/>
    <w:rsid w:val="00A626DC"/>
    <w:rsid w:val="00AB5C93"/>
    <w:rsid w:val="00AE12FE"/>
    <w:rsid w:val="00B02F80"/>
    <w:rsid w:val="00B06373"/>
    <w:rsid w:val="00C17A25"/>
    <w:rsid w:val="00CF7A85"/>
    <w:rsid w:val="00D1098C"/>
    <w:rsid w:val="00D15322"/>
    <w:rsid w:val="00D301E9"/>
    <w:rsid w:val="00D814A6"/>
    <w:rsid w:val="00EF653B"/>
    <w:rsid w:val="00F121B9"/>
    <w:rsid w:val="00F701B8"/>
    <w:rsid w:val="00FE2A22"/>
    <w:rsid w:val="00FE2F3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1B9CE"/>
  <w15:chartTrackingRefBased/>
  <w15:docId w15:val="{F8A66ABB-1A49-465B-A5DB-EDA2B2BC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880"/>
    <w:pPr>
      <w:ind w:left="720"/>
      <w:contextualSpacing/>
    </w:pPr>
  </w:style>
  <w:style w:type="paragraph" w:styleId="Encabezado">
    <w:name w:val="header"/>
    <w:basedOn w:val="Normal"/>
    <w:link w:val="EncabezadoCar"/>
    <w:uiPriority w:val="99"/>
    <w:unhideWhenUsed/>
    <w:rsid w:val="00CF7A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A85"/>
  </w:style>
  <w:style w:type="paragraph" w:styleId="Piedepgina">
    <w:name w:val="footer"/>
    <w:basedOn w:val="Normal"/>
    <w:link w:val="PiedepginaCar"/>
    <w:uiPriority w:val="99"/>
    <w:unhideWhenUsed/>
    <w:rsid w:val="00CF7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1641">
      <w:bodyDiv w:val="1"/>
      <w:marLeft w:val="0"/>
      <w:marRight w:val="0"/>
      <w:marTop w:val="0"/>
      <w:marBottom w:val="0"/>
      <w:divBdr>
        <w:top w:val="none" w:sz="0" w:space="0" w:color="auto"/>
        <w:left w:val="none" w:sz="0" w:space="0" w:color="auto"/>
        <w:bottom w:val="none" w:sz="0" w:space="0" w:color="auto"/>
        <w:right w:val="none" w:sz="0" w:space="0" w:color="auto"/>
      </w:divBdr>
    </w:div>
    <w:div w:id="18766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860</TotalTime>
  <Pages>3</Pages>
  <Words>747</Words>
  <Characters>4113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Ronald Abarzua</cp:lastModifiedBy>
  <cp:revision>1</cp:revision>
  <dcterms:created xsi:type="dcterms:W3CDTF">2020-09-08T14:11:00Z</dcterms:created>
  <dcterms:modified xsi:type="dcterms:W3CDTF">2020-09-11T11:40:00Z</dcterms:modified>
</cp:coreProperties>
</file>